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600" w:after="12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64"/>
        </w:rPr>
        <w:t>สุภาษิตไทย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8"/>
        </w:rPr>
        <w:t>หมวด 📚 ความรู้-การศึกษา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FF9800"/>
          <w:sz w:val="24"/>
        </w:rPr>
        <w:t>────────────────────────────────────────</w:t>
      </w:r>
    </w:p>
    <w:p>
      <w:pPr>
        <w:spacing w:after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4"/>
        </w:rPr>
        <w:t>📘 ฉบับหมวด  •  📚  •  📄 พิมพ์ A4  •  🎯 30 สุภาษิต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คำนำ — หมวด ความรู้-การศึกษา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สุภาษิตเรื่องการเรียน ปัญญา ความรู้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เนื้อหาในเอกสารนี้รวม 30 สุภาษิตในหมวด ความรู้-การศึกษา พร้อมความหมายและตัวอย่างการใช้ในชีวิตจริง แก้ไขเนื้อหาให้เข้ากับชั้นเรียนได้ในไฟล์ Word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สุภาษิตหมวด ความรู้-การศึกษา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1. กบในกะลาครอบ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รู้น้อยแต่คิดว่ารู้มาก สะท้อนอวิชชา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ผู้ที่ไม่เคยออกจากโลกเดิม มักคิดว่าโลกแคบเท่ากับสิ่งที่ตัวเองรู้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2. คมในฝัก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มีความสามารถแต่ไม่อวด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นักเรียนเก่งที่ไม่อวดเก่ง มักได้รับการยอมรับจากเพื่อนและครู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3. ความรู้ท่วมหัวเอาตัวไม่รอด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รู้มากแต่ใช้ความรู้ไม่เป็น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บัณฑิตที่จบใหม่บางคนรู้ทฤษฎีดี แต่ไม่สามารถนำไปใช้ได้จริง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4. ฆ้องดังเพราะตี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คนดังเพราะมีคนสนับสนุน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อาจารย์ที่มีผลงานวิจัยดี มักได้รับการสนับสนุนและทุนวิจัย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5. ช้า ๆ ได้พร้าเล่มงาม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ทำการช้า ๆ รอบคอบย่อมได้ผลดี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การเรียนภาษาต่างประเทศต้องใช้เวลาและความสม่ำเสมอ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6. ดอกพิกุลร่วง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ไม่ยอมพูดเพราะกลัวเสียศักดิ์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นักศึกษาที่ไม่กล้าถามครู เพราะกลัวเพื่อนหัวเราะ พลาดโอกาสเรียนรู้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7. ดูช้างให้ดูหาง ดูนางให้ดูแม่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ดูพันธุ์จากที่มา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การประเมินคนใหม่ในที่ทำงาน ดูได้จากประวัติการศึกษาและประสบการณ์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8. ดูตาม้าตาเรือ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ระมัดระวังเหตุการณ์รอบตัว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การเรียนต้องสังเกตรอบตัว ดูว่าครูเน้นอะไร เพื่อนทำอย่างไร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9. ตักน้ำใส่กะโหลก ชะโงกดูเงา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รู้จักตัวเอง ประมาณตน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การประเมินจุดแข็งจุดอ่อนของตัวเองก่อนวางแผนอาชีพ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10. ตาบอดได้แว่น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ได้สิ่งดีมาแต่ใช้ไม่เป็น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นักเรียนได้ทุนการศึกษาดี แต่ไม่ใช้โอกาสในการเรียนรู้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11. ทองแท้ไม่กลัวไฟ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ของแท้ไม่ต้องกลัวการพิสูจน์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นักเรียนเก่งจริง ไม่ต้องกลัวการสอบ เพราะเตรียมพร้อมมาแล้ว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12. ทำดีได้ดี ทำชั่วได้ชั่ว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หลักของกรรมในพระพุทธศาสนา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นักศึกษาที่ตั้งใจเรียน มักได้ผลการเรียนดี และพ่อแม่เป็นห่วงน้อยลง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13. ปิดทองหลังพระ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ทำดีโดยไม่หวังให้คนอื่นเห็น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การติวให้เพื่อนโดยไม่หวังคำชม ช่วยเพิ่มความเข้าใจของตัวเอง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14. ฝนทั่งให้เป็นเข็ม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พยายามจนสำเร็จในสิ่งที่ยาก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การเรียนแพทย์ใช้เวลาหลายปี ต้องใช้ความเพียร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15. ยื่นแก้วให้วานร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ให้ของดีกับคนที่ใช้ไม่เป็น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มอบหนังสือเล่มสำคัญให้คนที่ไม่ชอบอ่าน เปลืองโอกาส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16. รำไม่ดีโทษปี่โทษกลอง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ตัวเองพลาดโทษคนอื่น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นักเรียนสอบไม่ผ่านแล้วโทษครูแทนที่จะทบทวนการเตรียมตัวของตัวเอง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17. รู้รักษาตัวรอดเป็นยอดดี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รู้จักเอาตัวรอดในสถานการณ์ยาก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ในวิกฤตเศรษฐกิจ คนที่อยู่รอดคือคนที่ปรับตัวและรู้จักหาทางออก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18. รู้ไว้ใช่ว่า ใส่บ่าแบกหาม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ความรู้ไม่เป็นภาระแก่ผู้ครอบครอง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ทักษะเสริมเช่น การพิมพ์ดีด หรือการใช้ Excel อาจไม่จำเป็นทันที แต่ใช้ได้ในอนาคต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19. ลูกไม้หล่นไม่ไกลต้น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ลูกย่อมมีนิสัยใจคอคล้ายพ่อแม่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พ่อแม่ที่อ่านหนังสือบ่อย ลูกก็มักจะรักการอ่านตามไป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20. สอนจระเข้ให้ว่ายน้ำ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สอนคนเก่งในเรื่องที่เขาเก่งอยู่แล้ว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การสอนภาษาอังกฤษให้คนที่เกิดและโตในอเมริกา เป็นการสูญเปล่า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21. สิบปากว่าไม่เท่าตาเห็น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เห็นด้วยตาดีกว่าฟัง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การเรียนรู้แบบลงมือทำ (Experiential Learning) ดีกว่าฟังบรรยาย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22. หกล้มอย่าให้เปล่า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ผิดพลาดให้ได้บทเรียน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การสอบตกบทเรียน ควรเป็นโอกาสในการปรับวิธีเรียน ไม่ใช่ท้อแท้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23. หนามแหลมไม่มีใครเสี้ยม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คนเก่งโดยธรรมชาติ ไม่ต้องสอน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อัจฉริยะเด็กที่เรียนวิชาคณิตศาสตร์เกินวัย โดยไม่มีใครสอน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24. หว่านพืชใดได้พืชนั้น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การกระทำส่งผลกลับมา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ลงทุนเวลาในการเรียน ผลคือทักษะที่ใช้หาเงินตลอดชีวิต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25. หัวล้านได้หวี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ได้ของดีแต่ใช้ไม่เป็น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ผู้บริหารที่ได้เครื่องมือ AI ที่ทันสมัย แต่ไม่รู้วิธีใช้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26. อย่าตีตนไปก่อนไข้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อย่ากังวลในสิ่งที่ยังไม่เกิด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ไม่ควรกังวลเรื่องสอบจนนอนไม่หลับ ค่อย ๆ เตรียมตัวที่ละก้าว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27. เคยเป็นเสือต่อมือนั้น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เคยทำสิ่งใดมาก่อน ย่อมเข้าใจ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อาจารย์ที่เคยเป็นนักเรียนเก่ง เข้าใจปัญหาของนักเรียนได้ดี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28. เด็กเลี้ยงแกะ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คนที่โกหกบ่อย จนไม่มีใครเชื่อ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นักเรียนที่ขาดเรียนบ่อยและโกหก จะถูกครูไม่เชื่อในที่สุด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29. เส้นผมบังภูเขา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มองข้ามสิ่งใหญ่ที่อยู่ตรงหน้า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นักเรียนสนใจรายละเอียดเล็ก ๆ แต่พลาดประเด็นใหญ่ของบทเรียน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4"/>
        </w:rPr>
        <w:t>30. เห็นช้างขี้ขี้ตามช้าง</w:t>
      </w:r>
    </w:p>
    <w:p>
      <w:pPr>
        <w:spacing w:before="0" w:after="4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ทำตามคนใหญ่ทั้งที่กำลังไม่พอ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/>
          <w:color w:val="888888"/>
          <w:sz w:val="20"/>
        </w:rPr>
        <w:t>ตัวอย่าง: นักเรียนที่เลือกเรียนวิชาตามเพื่อน โดยไม่คำนึงถึงความถนัด</w:t>
      </w:r>
    </w:p>
    <w:p>
      <w:r>
        <w:br w:type="page"/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36"/>
        </w:rPr>
        <w:t>ขอบคุณที่ดาวน์โหลด</w:t>
      </w:r>
    </w:p>
    <w:p>
      <w:pPr>
        <w:spacing w:before="0"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เอกสารหมวดอื่นกำลังทยอยเปิดให้ดาวน์โหลด · ดูทั้งหมดได้ที่ wordyguru.com/a/สุภาษิต/guide/worksheet-printable</w:t>
      </w:r>
    </w:p>
    <w:p>
      <w:pPr>
        <w:spacing w:before="6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Wordy Guru — wordyguru.com</w:t>
      </w:r>
    </w:p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wordyguru.com/a/สุภาษิต/guide/worksheet-printable</w:t>
      </w:r>
    </w:p>
    <w:sectPr w:rsidR="00FC693F" w:rsidRPr="0006063C" w:rsidSect="00034616">
      <w:footerReference w:type="default" r:id="rId9"/>
      <w:pgSz w:w="12240" w:h="15840"/>
      <w:pgMar w:top="1134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