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600" w:after="12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64"/>
        </w:rPr>
        <w:t>สุภาษิตไทย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8"/>
        </w:rPr>
        <w:t>หมวด 👥 คน-สังคม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FF9800"/>
          <w:sz w:val="24"/>
        </w:rPr>
        <w:t>────────────────────────────────────────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4"/>
        </w:rPr>
        <w:t>📘 ฉบับหมวด  •  👥  •  📄 พิมพ์ A4  •  🎯 30 สุภาษิต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คำนำ — หมวด คน-สังคม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สุภาษิตเรื่องคบคน สังคม การวางตัว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เนื้อหาในเอกสารนี้รวม 30 สุภาษิตในหมวด คน-สังคม พร้อมความหมายและตัวอย่างการใช้ในชีวิตจริง แก้ไขเนื้อหาให้เข้ากับชั้นเรียนได้ในไฟล์ Word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สุภาษิตหมวด คน-สังคม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1. กบในกะลาครอบ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รู้น้อยแต่คิดว่ารู้มาก หลงตน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ผู้ที่ไม่ออกจากโลกเดิมของตัวเอง มักจะคิดว่าโลกคือสิ่งที่ตัวเองรู้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2. กรุงศรีอยุธยาไม่สิ้นคนดี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ในสังคมยังมีคนดีอยู่เสมอ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แม้สังคมจะมีคนทำไม่ดี แต่ยังมีอาสาสมัคร คนดีอยู่ทุกแห่ง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3. กำแพงมีหู ประตูมีตา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พูดในที่ลับก็อาจรู้ถึงคนอื่น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การพูดวิจารณ์เพื่อนร่วมงานในที่สาธารณะ อาจถูกบันทึกและส่งต่อ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4. กิ้งก่าได้ทอง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คนต่ำได้สิ่งที่สูงเกินตัว มักหยิ่ง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พนักงานเลื่อนตำแหน่งกะทันหันแล้วทำตัวยิ่งใหญ่กับเพื่อนเก่า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5. ขมิ้นกับปูน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เข้ากันไม่ได้ ทะเลาะกันเสมอ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เพื่อนร่วมงาน 2 คนที่บุคลิกต่างกันมาก มักทะเลาะกันบ่อย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6. ขายผ้าเอาหน้ารอด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ยอมเสียทรัพย์เพื่อรักษาเกียรติ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การจัดงานแต่งงานใหญ่โตเกินกำลัง เพื่อรักษาหน้าตา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7. คนตายขายไม่ได้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สิ่งที่ไร้ประโยชน์แล้ว ไม่มีค่า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ทรัพย์สินที่ใช้แล้วล้าสมัย ไม่มีค่าในตลาดยุคปัจจุบัน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8. คนรักเท่าผืนหนัง คนชังเท่าผืนเสื่อ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คนที่รักเรามีน้อย คนชังเรามีมาก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ในที่ทำงานหรือสังคมออนไลน์ คนชอบเรามักน้อยกว่าคนวิจารณ์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9. คนล้มอย่าข้าม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อย่าซ้ำเติมคนตกต่ำ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เมื่อเห็นเพื่อนพบกับปัญหา ควรช่วยเหลือไม่กล่าวซ้ำ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10. คนเดียวหัวหาย สองคนเพื่อนตาย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ทำคนเดียวอันตราย คู่ปลอดภัยกว่า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การทำงานเป็นทีมช่วยให้รับมือกับอุปสรรคได้ดีกว่าคนเดียว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11. คบคนพาลพาลพาไปหาผิด คบบัณฑิตบัณฑิตพาไปหาผล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การคบหามีผลต่อชีวิต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การเลือกเพื่อนตั้งแต่วัยเรียนส่งผลต่ออาชีพและคุณภาพชีวิต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12. คมในฝัก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มีความสามารถแต่ไม่อวด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คนเก่งจริง ๆ มักจะถ่อมตัว ไม่ต้องโอ้อวดอะไร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13. คางคกขึ้นวอ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คนต่ำต้อยได้ดี มักลืมตัว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คนที่เพิ่งรวยใหม่ ๆ บางครั้งลืมรากเหง้า ปฏิบัติต่อคนรอบข้างไม่ดี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14. ดูช้างให้ดูหาง ดูนางให้ดูแม่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ดูพันธุ์ของลูกหลานจากต้นตระกูล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การคบหาคนรัก สมัยโบราณนิยมดูครอบครัวของคู่ตรงข้าม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15. ตักน้ำใส่กะโหลก ชะโงกดูเงา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รู้จักตัวเอง ประมาณตน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การประเมินทักษะตัวเองก่อนสมัครงาน ช่วยให้เลือกตำแหน่งที่เหมาะ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16. ตีวัวกระทบคราด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ติเตียนคนหนึ่งโดยพาดพิงอีกคน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พูดวิจารณ์เพื่อนคนหนึ่งโดยตั้งใจให้อีกคนได้ยินด้วย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17. ปลูกเรือนตามใจผู้อยู่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ทำสิ่งใดให้คำนึงถึงคนที่จะใช้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การออกแบบ User Experience ของแอปพลิเคชัน ต้องคำนึงถึงผู้ใช้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18. ปากปราศรัยน้ำใจเชือดคอ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พูดดีแต่ใจคิดร้าย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เพื่อนร่วมงานที่พูดเอ็นดูแต่จริง ๆ แล้วต้องการแย่งตำแหน่ง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19. ปากว่าตาขยิบ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พูดอย่างหนึ่งทำอีกอย่างหนึ่ง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ผู้นำที่ประกาศนโยบายลดความเหลื่อมล้ำแต่ทำตรงข้าม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20. ลิ้นไม่มีกระดูก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พูดได้หลายแบบ พลิกแพลงตามสถานการณ์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นักการเมืองที่เปลี่ยนคำพูดตามผลประโยชน์ ไม่ยึดมั่นในจุดยืน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21. ลูบหน้าปะจมูก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พูดถึงคนอื่นแต่กระทบตัวเอง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การวิจารณ์เพื่อนร่วมงานในที่สาธารณะ มักจะย้อนกลับมาทำร้ายตัวเอง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22. ว่าแต่เขาอิเหนาเป็นเอง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ติคนอื่นแต่ตัวก็ทำเช่นเดียวกัน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นักการเมืองที่วิจารณ์ฝ่ายตรงข้ามเรื่องทุจริต แต่ตัวเองก็ทำเช่นกัน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23. สำเนียงส่อภาษา กิริยาส่อสกุล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การพูดและการทำเผยตัวตน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มารยาทบนโต๊ะอาหารบ่งบอกถึงการอบรมเลี้ยงดู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24. หวานเป็นลม ขมเป็นยา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คำเพราะไร้สาระ คำขมเป็นประโยชน์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การวิจารณ์ที่ตรงไปตรงมา มักจะเป็นประโยชน์มากกว่าคำชมที่ไม่จริงใจ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25. หาเหาใส่หัว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สร้างเรื่องเดือดร้อนใส่ตัว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การเข้าไปยุ่งกับเรื่องทะเลาะของคนอื่น มักจะนำปัญหามาให้ตัวเอง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26. เข้าหูซ้ายทะลุหูขวา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ฟังแล้วไม่จดจำ ไม่ใส่ใจ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พนักงานที่ฟังคำสั่งหัวหน้าแล้วไม่ทำตามเพราะไม่ใส่ใจ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27. เข้าเมืองตาหลิ่วต้องหลิ่วตาตาม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เข้าสังคมใดควรประพฤติให้เข้ากับสังคมนั้น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นักศึกษาแลกเปลี่ยนต้องเรียนรู้และปรับตัวกับวัฒนธรรมเจ้าบ้าน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28. เห็นช้างขี้ขี้ตามช้าง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ทำตามคนใหญ่ทั้งที่กำลังไม่พอ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ธุรกิจขนาดเล็กที่พยายามแข่งกับ Amazon โดยไม่มีกลยุทธ์ของตัวเอง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29. ใจเขาใจเรา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เอาใจเขามาใส่ใจเรา เห็นใจกัน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การให้บริการที่ดีคือการคิดถึงความรู้สึกของลูกค้า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30. ไก่งามเพราะขน คนงามเพราะแต่ง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การประดับตกแต่งทำให้ดูดี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การแต่งกายเหมาะสมในสังคมต่าง ๆ เป็นการแสดงความเคารพ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ขอบคุณที่ดาวน์โหลด</w:t>
      </w:r>
    </w:p>
    <w:p>
      <w:pPr>
        <w:spacing w:before="0" w:after="8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เอกสารหมวดอื่นกำลังทยอยเปิดให้ดาวน์โหลด · ดูทั้งหมดได้ที่ wordyguru.com/a/สุภาษิต/guide/worksheet-printable</w:t>
      </w:r>
    </w:p>
    <w:p>
      <w:pPr>
        <w:spacing w:before="6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Wordy Guru — wordyguru.com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18"/>
        </w:rPr>
        <w:t>wordyguru.com/a/สุภาษิต/guide/worksheet-printable</w:t>
      </w:r>
    </w:p>
    <w:sectPr w:rsidR="00FC693F" w:rsidRPr="0006063C" w:rsidSect="00034616">
      <w:footerReference w:type="default" r:id="rId9"/>
      <w:pgSz w:w="12240" w:h="15840"/>
      <w:pgMar w:top="1134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TH Sarabun New" w:hAnsi="TH Sarabun New"/>
        <w:rFonts w:ascii="TH Sarabun New" w:hAnsi="TH Sarabun New" w:cs="TH Sarabun New" w:eastAsia="TH Sarabun New"/>
        <w:b w:val="0"/>
        <w:i w:val="0"/>
        <w:color w:val="888888"/>
        <w:sz w:val="18"/>
      </w:rPr>
      <w:t>wordyguru.com/a/สุภาษิต/guide/worksheet-printable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