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แฟลชการ์ดสุภาษิตไทย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❤️ ครอบครัว-ความรัก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🎴 30 บัตร  •  ❤️  •  📄 พิมพ์ A4  •  ✂️ ตัดเป็นบัตร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วิธีพิมพ์แฟลชการ์ด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1. พิมพ์เอกสารนี้ลงกระดาษการ์ดน้ำหนัก 160-200 แกรม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2. ตัดตามเส้นแบ่ง — ขนาดบัตรประมาณ 9 × 7 ซม.</w:t>
      </w:r>
    </w:p>
    <w:p>
      <w:pPr>
        <w:spacing w:before="0" w:after="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3. แต่ละบัตรประกอบด้วย "สุภาษิต" และ "ความหมาย" คู่กัน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4. ใช้ทบทวน ฝึกท่องจำ จับคู่ในห้องเรียน</w:t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คนรักเท่าผืนหนัง คนชังเท่าผืนเสื่อ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คนที่รักเรามีน้อย แต่คนที่ชังเรามีมาก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รักวัวให้ผูก รักลูกให้ตี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รักลูกต้องอบรมสั่งสอนอย่างจริงจัง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ลูกไม้หล่นไม่ไกลต้น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ลูกย่อมมีนิสัยใจคอคล้ายพ่อแม่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ดูช้างให้ดูหาง ดูนางให้ดูแม่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ดูพันธุ์ของหญิงให้ดูที่แม่ของนาง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ผัวเดียวเมียเดียว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รักเดียวใจเดียว ครองคู่กันคนเดียว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ข้าวใหม่ปลามัน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คู่รักใหม่ที่ยังหวานชื่นอยู่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น้ำพึ่งเรือ เสือพึ่งป่า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คนในครอบครัวต้องพึ่งพากันและกัน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ปลูกเรือนตามใจผู้อยู่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ทำสิ่งใดให้คำนึงถึงคนที่จะใช้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รักยาวให้บั่น รักสั้นให้ต่อ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ปรับสายสัมพันธ์ความรักให้พอดี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ของรักของหวงต้องดูแล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สิ่งที่เรารักต้องเอาใจใส่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ปลูกฝังลูกหลาน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อบรมสั่งสอนคนรุ่นหลัง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เลือดข้นกว่าน้ำ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ความผูกพันทางสายเลือดเหนียวแน่นยิ่ง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แม่ปูกับลูกปู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พ่อแม่ทำตัวอย่างไรลูกย่อมทำตาม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สามีภรรยาเหมือนลิ้นกับฟัน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อยู่ใกล้กันย่อมกระทบกันเป็นธรรมดา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คนเดียวหัวหาย สองคนเพื่อนตาย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มีคู่ ดีกว่าโดดเดี่ยว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ครอบครัวอบอุ่น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บ้านที่มีความรักความเข้าใจ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รักดีหามจั่ว รักชั่วหามเสา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เลือกทางเดินของความรักให้ดี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คู่ทุกข์คู่ยาก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คู่ที่ผ่านความลำบากร่วมกัน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19/30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เลี้ยงดูปูเสื่อ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ดูแลเอาใจใส่อย่างใกล้ชิด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สอนลูกให้เป็นคน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อบรมลูกให้เติบโตเป็นคนดี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21/30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แม่ของลูก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ผู้หญิงที่เป็นมารดา ผู้ให้กำเนิดและเลี้ยงดู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22/30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พ่อแม่รังแกฉัน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ตามใจลูกจนเสียคน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23/30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นมแม่นมยาย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ความรักของแม่และยายที่ลูกหลานพึ่งพา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24/30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รักเหมือนน้ำผึ้งทาบนใบบัว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รักที่ลื่นไหล ไม่ยั่งยืน</w:t>
            </w:r>
          </w:p>
        </w:tc>
      </w:tr>
    </w:tbl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1332"/>
      </w:tblGrid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25/30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ความรักทำให้ตาบอด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คนกำลังรักมักมองข้ามข้อบกพร่อง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26/30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ของรักของหวง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สิ่งที่ผูกพันใกล้ใจ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27/30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ใจเขาใจเรา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เอาใจเขามาใส่ใจเรา เห็นอกเห็นใจกัน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28/30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รักลูกให้พอเหมาะ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รักลูกอย่างมีขอบเขต ไม่ตามใจเกินไป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29/30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คู่บุญคู่กรรม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คู่ที่อยู่กันด้วยทั้งบุญและกรรม</w:t>
            </w:r>
          </w:p>
        </w:tc>
      </w:tr>
      <w:tr>
        <w:tc>
          <w:tcPr>
            <w:tcW w:type="dxa" w:w="11332"/>
            <w:tcBorders>
              <w:top w:val="dashed" w:sz="8" w:color="888888"/>
              <w:bottom w:val="dashed" w:sz="8" w:color="888888"/>
              <w:left w:val="dashed" w:sz="8" w:color="888888"/>
              <w:right w:val="dashed" w:sz="8" w:color="888888"/>
            </w:tcBorders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18"/>
              </w:rPr>
              <w:t>บัตรที่ 30/30</w:t>
            </w:r>
          </w:p>
          <w:p>
            <w:pPr>
              <w:spacing w:before="160"/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333333"/>
                <w:sz w:val="32"/>
              </w:rPr>
              <w:t>เกิดมาเป็นพี่น้องกัน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0"/>
              </w:rPr>
              <w:t>─ ─ ─</w:t>
            </w:r>
          </w:p>
          <w:p>
            <w:pPr>
              <w:jc w:val="center"/>
            </w:pPr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888888"/>
                <w:sz w:val="24"/>
              </w:rPr>
              <w:t>ผู้ที่มีสายเลือดเดียวกัน ผูกพันมาแต่กำเนิด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แฟลชการ์ดหมวดอื่นกำลังทยอยเปิดให้ดาวน์โหลด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567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