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แฟลชการ์ดสุภาษิตไทย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👥 คน-สังคม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🎴 30 บัตร  •  👥  •  📄 พิมพ์ A4  •  ✂️ ตัดเป็นบัตร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วิธีพิมพ์แฟลชการ์ด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พิมพ์เอกสารนี้ลงกระดาษการ์ดน้ำหนัก 160-200 แกรม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ตัดตามเส้นแบ่ง — ขนาดบัตรประมาณ 9 × 7 ซม.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แต่ละบัตรประกอบด้วย "สุภาษิต" และ "ความหมาย" คู่กัน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ใช้ทบทวน ฝึกท่องจำ จับคู่ในห้องเรียน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คบคนพาลพาลพาไปหาผิด คบบัณฑิตบัณฑิตพาไปหาผล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การคบหามีผลต่อชีวิตของคนเรา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คนรักเท่าผืนหนัง คนชังเท่าผืนเสื่อ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คนที่รักเรามีน้อย คนชังเรามีมาก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เข้าเมืองตาหลิ่วต้องหลิ่วตาตาม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เข้าสังคมใดควรประพฤติให้เข้ากับสังคมนั้น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คมในฝัก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มีความสามารถแต่ไม่อวด เก็บไว้รอเวลา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กรุงศรีอยุธยาไม่สิ้นคนดี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ในสังคมยังมีคนดีคนเก่งอยู่เสมอ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ดูช้างให้ดูหาง ดูนางให้ดูแม่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จะรู้ลูกหลานอย่างไรให้ดูจากต้นตระกูล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สำเนียงส่อภาษา กิริยาส่อสกุล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การพูดและการทำเผยตัวตนของผู้พูด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ลูบหน้าปะจมูก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พูดถึงคนอื่นแต่กลับกระทบตัวเอง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ว่าแต่เขาอิเหนาเป็นเอง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ติคนอื่นแต่ตัวก็ทำเช่นเดียวกัน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ปากปราศรัยน้ำใจเชือดคอ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พูดดีแต่ใจคิดร้าย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ปากว่าตาขยิบ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พูดอย่างหนึ่งทำอีกอย่างหนึ่ง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กบในกะลาครอบ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รู้น้อยแต่คิดว่ารู้มาก หลงตน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ตีวัวกระทบคราด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ติเตียนคนหนึ่งโดยพาดพิงอีกคน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คนล้มอย่าข้าม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อย่าซ้ำเติมคนที่ตกต่ำ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คนเดียวหัวหาย สองคนเพื่อนตาย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ทำคนเดียวอันตราย คู่ปลอดภัยกว่า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คางคกขึ้นวอ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คนต่ำต้อยได้ดี มักลืมตัว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กิ้งก่าได้ทอง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คนต่ำได้สิ่งที่สูงเกินตัว มักหยิ่ง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ขายผ้าเอาหน้ารอด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ยอมเสียทรัพย์เพื่อรักษาเกียรติ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หาเหาใส่หัว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สร้างเรื่องเดือดร้อนใส่ตัว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ใจเขาใจเรา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เอาใจเขามาใส่ใจเรา เห็นใจกัน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ลิ้นไม่มีกระดูก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พูดได้หลายแบบ พลิกแพลงตามสถานการณ์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ไก่งามเพราะขน คนงามเพราะแต่ง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การประดับตกแต่งทำให้ดูดี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ขมิ้นกับปูน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เข้ากันไม่ได้ ทะเลาะกันเสมอ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เข้าหูซ้ายทะลุหูขวา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ฟังแล้วไม่จดจำ ไม่ใส่ใจ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ปลูกเรือนตามใจผู้อยู่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ทำสิ่งใดให้คำนึงถึงคนที่จะใช้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กำแพงมีหู ประตูมีตา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พูดในที่ลับก็อาจรู้ถึงคนอื่นได้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คนตายขายไม่ได้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สิ่งที่ไร้ประโยชน์แล้ว ไม่มีค่า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ตักน้ำใส่กะโหลก ชะโงกดูเงา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รู้จักตัวเอง ประมาณตน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เห็นช้างขี้ขี้ตามช้าง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ทำตามคนใหญ่ทั้งที่กำลังไม่พอ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หวานเป็นลม ขมเป็นยา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คำเพราะไร้สาระ คำขมเป็นประโยชน์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แฟลชการ์ดหมวดอื่นกำลังทยอยเปิดให้ดาวน์โหลด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