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D4037"/>
          <w:sz w:val="56"/>
        </w:rPr>
        <w:t>คำพังเพยไทย</w:t>
      </w:r>
    </w:p>
    <w:p>
      <w:pPr>
        <w:jc w:val="center"/>
      </w:pPr>
      <w:r>
        <w:rPr>
          <w:color w:val="795548"/>
          <w:sz w:val="32"/>
        </w:rPr>
        <w:t>ฉบับสมบูรณ์ · 50 คำ พร้อมความหมาย</w:t>
      </w:r>
    </w:p>
    <w:p>
      <w:pPr>
        <w:jc w:val="center"/>
      </w:pPr>
      <w:r>
        <w:rPr>
          <w:color w:val="9E9E9E"/>
          <w:sz w:val="22"/>
        </w:rPr>
        <w:t>จัดอันดับตามความนิยม · พร้อมหมวดความหมาย</w:t>
      </w:r>
    </w:p>
    <w:p/>
    <w:p>
      <w:pPr>
        <w:jc w:val="center"/>
      </w:pPr>
      <w:r>
        <w:rPr>
          <w:b/>
          <w:sz w:val="28"/>
        </w:rPr>
        <w:t>WordyGuru.com</w:t>
      </w:r>
    </w:p>
    <w:p>
      <w:pPr>
        <w:jc w:val="center"/>
      </w:pPr>
      <w:r>
        <w:rPr>
          <w:color w:val="9E9E9E"/>
          <w:sz w:val="20"/>
        </w:rPr>
        <w:t>ดาวน์โหลดฟรี · ไม่ต้องสมัครสมาชิก</w:t>
      </w:r>
    </w:p>
    <w:p>
      <w:pPr>
        <w:jc w:val="center"/>
      </w:pPr>
      <w:r>
        <w:rPr>
          <w:color w:val="9E9E9E"/>
          <w:sz w:val="20"/>
        </w:rPr>
        <w:t>wordyguru.com/a/คำพังเพย</w:t>
      </w:r>
    </w:p>
    <w:p>
      <w:r>
        <w:br w:type="page"/>
      </w:r>
    </w:p>
    <w:p>
      <w:pPr>
        <w:jc w:val="center"/>
      </w:pPr>
      <w:r>
        <w:rPr>
          <w:b/>
          <w:color w:val="5D4037"/>
          <w:sz w:val="32"/>
        </w:rPr>
        <w:t>รายการคำพังเพย 50 คำ จัดตามความนิยม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5D4037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#</w:t>
            </w:r>
          </w:p>
        </w:tc>
        <w:tc>
          <w:tcPr>
            <w:tcW w:type="dxa" w:w="2160"/>
            <w:shd w:val="clear" w:color="auto" w:fill="5D4037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คำพังเพย</w:t>
            </w:r>
          </w:p>
        </w:tc>
        <w:tc>
          <w:tcPr>
            <w:tcW w:type="dxa" w:w="2160"/>
            <w:shd w:val="clear" w:color="auto" w:fill="5D4037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ความหมาย</w:t>
            </w:r>
          </w:p>
        </w:tc>
        <w:tc>
          <w:tcPr>
            <w:tcW w:type="dxa" w:w="2160"/>
            <w:shd w:val="clear" w:color="auto" w:fill="5D4037"/>
          </w:tcPr>
          <w:p>
            <w:pPr>
              <w:jc w:val="center"/>
            </w:pPr>
            <w:r/>
            <w:r>
              <w:rPr>
                <w:b/>
                <w:color w:val="FFFFFF"/>
              </w:rPr>
              <w:t>หมวด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160"/>
          </w:tcPr>
          <w:p>
            <w:r>
              <w:t>สีซอให้ควายฟัง</w:t>
            </w:r>
          </w:p>
        </w:tc>
        <w:tc>
          <w:tcPr>
            <w:tcW w:type="dxa" w:w="2160"/>
          </w:tcPr>
          <w:p>
            <w:r>
              <w:t>พูดหรือสอนคนที่ไม่เข้าใจและไม่สนใจ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F44336"/>
              </w:rPr>
              <w:t>การสื่อสาร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160"/>
            <w:shd w:val="clear" w:color="auto" w:fill="FAFAFA"/>
          </w:tcPr>
          <w:p>
            <w:r>
              <w:t>กระต่ายตื่นตูม</w:t>
            </w:r>
          </w:p>
        </w:tc>
        <w:tc>
          <w:tcPr>
            <w:tcW w:type="dxa" w:w="2160"/>
            <w:shd w:val="clear" w:color="auto" w:fill="FAFAFA"/>
          </w:tcPr>
          <w:p>
            <w:r>
              <w:t>ตื่นตกใจกับเรื่องเล็ก ๆ โดยยังไม่ทันพิจารณา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160"/>
          </w:tcPr>
          <w:p>
            <w:r>
              <w:t>จับปลาสองมือ</w:t>
            </w:r>
          </w:p>
        </w:tc>
        <w:tc>
          <w:tcPr>
            <w:tcW w:type="dxa" w:w="2160"/>
          </w:tcPr>
          <w:p>
            <w:r>
              <w:t>ทำสองอย่างพร้อมกันจนไม่สำเร็จสักอย่าง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160"/>
            <w:shd w:val="clear" w:color="auto" w:fill="FAFAFA"/>
          </w:tcPr>
          <w:p>
            <w:r>
              <w:t>ขิงก็รา ข่าก็แรง</w:t>
            </w:r>
          </w:p>
        </w:tc>
        <w:tc>
          <w:tcPr>
            <w:tcW w:type="dxa" w:w="2160"/>
            <w:shd w:val="clear" w:color="auto" w:fill="FAFAFA"/>
          </w:tcPr>
          <w:p>
            <w:r>
              <w:t>สองฝ่ายต่างแข็งกร้าวไม่ยอมกัน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2196F3"/>
              </w:rPr>
              <w:t>ธรรมชาติ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2160"/>
          </w:tcPr>
          <w:p>
            <w:r>
              <w:t>เห็นช้างขี้ ขี้ตามช้าง</w:t>
            </w:r>
          </w:p>
        </w:tc>
        <w:tc>
          <w:tcPr>
            <w:tcW w:type="dxa" w:w="2160"/>
          </w:tcPr>
          <w:p>
            <w:r>
              <w:t>เลียนแบบคนรวยโดยไม่คิดให้รอบคอบ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2160"/>
            <w:shd w:val="clear" w:color="auto" w:fill="FAFAFA"/>
          </w:tcPr>
          <w:p>
            <w:r>
              <w:t>ขี่ช้างจับตั๊กแตน</w:t>
            </w:r>
          </w:p>
        </w:tc>
        <w:tc>
          <w:tcPr>
            <w:tcW w:type="dxa" w:w="2160"/>
            <w:shd w:val="clear" w:color="auto" w:fill="FAFAFA"/>
          </w:tcPr>
          <w:p>
            <w:r>
              <w:t>ลงทุนหรือใช้กำลังมากเกินไปกับเรื่องเล็กน้อย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2160"/>
          </w:tcPr>
          <w:p>
            <w:r>
              <w:t>ฝนทั่งให้เป็นเข็ม</w:t>
            </w:r>
          </w:p>
        </w:tc>
        <w:tc>
          <w:tcPr>
            <w:tcW w:type="dxa" w:w="2160"/>
          </w:tcPr>
          <w:p>
            <w:r>
              <w:t>มีความพยายามมากจนสำเร็จในสิ่งที่ยากยิ่ง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2160"/>
            <w:shd w:val="clear" w:color="auto" w:fill="FAFAFA"/>
          </w:tcPr>
          <w:p>
            <w:r>
              <w:t>กบในกะลาครอบ</w:t>
            </w:r>
          </w:p>
        </w:tc>
        <w:tc>
          <w:tcPr>
            <w:tcW w:type="dxa" w:w="2160"/>
            <w:shd w:val="clear" w:color="auto" w:fill="FAFAFA"/>
          </w:tcPr>
          <w:p>
            <w:r>
              <w:t>คนที่คิดว่าตัวเองรู้มาก แต่จริง ๆ แล้วรู้น้อย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9C27B0"/>
              </w:rPr>
              <w:t>คน-สังคม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2160"/>
          </w:tcPr>
          <w:p>
            <w:r>
              <w:t>น้ำขึ้นให้รีบตัก</w:t>
            </w:r>
          </w:p>
        </w:tc>
        <w:tc>
          <w:tcPr>
            <w:tcW w:type="dxa" w:w="2160"/>
          </w:tcPr>
          <w:p>
            <w:r>
              <w:t>เห็นโอกาสดีต้องรีบคว้าไว้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2196F3"/>
              </w:rPr>
              <w:t>ธรรมชาติ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160"/>
            <w:shd w:val="clear" w:color="auto" w:fill="FAFAFA"/>
          </w:tcPr>
          <w:p>
            <w:r>
              <w:t>ปิดทองหลังพระ</w:t>
            </w:r>
          </w:p>
        </w:tc>
        <w:tc>
          <w:tcPr>
            <w:tcW w:type="dxa" w:w="2160"/>
            <w:shd w:val="clear" w:color="auto" w:fill="FAFAFA"/>
          </w:tcPr>
          <w:p>
            <w:r>
              <w:t>ทำความดีโดยไม่ได้รับการยกย่อง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9C27B0"/>
              </w:rPr>
              <w:t>คน-สังคม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160"/>
          </w:tcPr>
          <w:p>
            <w:r>
              <w:t>หมาเห่าใบตองแห้ง</w:t>
            </w:r>
          </w:p>
        </w:tc>
        <w:tc>
          <w:tcPr>
            <w:tcW w:type="dxa" w:w="2160"/>
          </w:tcPr>
          <w:p>
            <w:r>
              <w:t>คนชอบทำเสียงดังข่มขู่แต่จริง ๆ ขี้ขลาด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160"/>
            <w:shd w:val="clear" w:color="auto" w:fill="FAFAFA"/>
          </w:tcPr>
          <w:p>
            <w:r>
              <w:t>น้ำท่วมทุ่ง ผักบุ้งโหรงเหรง</w:t>
            </w:r>
          </w:p>
        </w:tc>
        <w:tc>
          <w:tcPr>
            <w:tcW w:type="dxa" w:w="2160"/>
            <w:shd w:val="clear" w:color="auto" w:fill="FAFAFA"/>
          </w:tcPr>
          <w:p>
            <w:r>
              <w:t>พูดยืดยาวแต่ไร้สาระ ไม่ได้เนื้อหา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F44336"/>
              </w:rPr>
              <w:t>การสื่อสาร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160"/>
          </w:tcPr>
          <w:p>
            <w:r>
              <w:t>รำไม่ดีโทษปี่โทษกลอง</w:t>
            </w:r>
          </w:p>
        </w:tc>
        <w:tc>
          <w:tcPr>
            <w:tcW w:type="dxa" w:w="2160"/>
          </w:tcPr>
          <w:p>
            <w:r>
              <w:t>โยนความผิดให้คนอื่นแทนที่จะยอมรับ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9C27B0"/>
              </w:rPr>
              <w:t>คน-สังคม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160"/>
            <w:shd w:val="clear" w:color="auto" w:fill="FAFAFA"/>
          </w:tcPr>
          <w:p>
            <w:r>
              <w:t>กระต่ายหมายจันทร์</w:t>
            </w:r>
          </w:p>
        </w:tc>
        <w:tc>
          <w:tcPr>
            <w:tcW w:type="dxa" w:w="2160"/>
            <w:shd w:val="clear" w:color="auto" w:fill="FAFAFA"/>
          </w:tcPr>
          <w:p>
            <w:r>
              <w:t>หมายปองสิ่งที่เกินฐานะของตัวเอง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160"/>
          </w:tcPr>
          <w:p>
            <w:r>
              <w:t>ตำน้ำพริกละลายแม่น้ำ</w:t>
            </w:r>
          </w:p>
        </w:tc>
        <w:tc>
          <w:tcPr>
            <w:tcW w:type="dxa" w:w="2160"/>
          </w:tcPr>
          <w:p>
            <w:r>
              <w:t>ใช้ทรัพยากรอย่างสิ้นเปลืองโดยไม่ได้ผลคุ้มค่า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2196F3"/>
              </w:rPr>
              <w:t>ธรรมชาติ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160"/>
            <w:shd w:val="clear" w:color="auto" w:fill="FAFAFA"/>
          </w:tcPr>
          <w:p>
            <w:r>
              <w:t>ว่าแต่เขาอิเหนาเป็นเอง</w:t>
            </w:r>
          </w:p>
        </w:tc>
        <w:tc>
          <w:tcPr>
            <w:tcW w:type="dxa" w:w="2160"/>
            <w:shd w:val="clear" w:color="auto" w:fill="FAFAFA"/>
          </w:tcPr>
          <w:p>
            <w:r>
              <w:t>ตำหนิคนอื่นแต่ตัวเองก็ทำเหมือนกัน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9C27B0"/>
              </w:rPr>
              <w:t>คน-สังคม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160"/>
          </w:tcPr>
          <w:p>
            <w:r>
              <w:t>หนีเสือปะจระเข้</w:t>
            </w:r>
          </w:p>
        </w:tc>
        <w:tc>
          <w:tcPr>
            <w:tcW w:type="dxa" w:w="2160"/>
          </w:tcPr>
          <w:p>
            <w:r>
              <w:t>หนีภัยหนึ่งไปเจอภัยอีกอย่างที่ร้ายกว่า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160"/>
            <w:shd w:val="clear" w:color="auto" w:fill="FAFAFA"/>
          </w:tcPr>
          <w:p>
            <w:r>
              <w:t>เข้าเมืองตาหลิ่ว ต้องหลิ่วตาตาม</w:t>
            </w:r>
          </w:p>
        </w:tc>
        <w:tc>
          <w:tcPr>
            <w:tcW w:type="dxa" w:w="2160"/>
            <w:shd w:val="clear" w:color="auto" w:fill="FAFAFA"/>
          </w:tcPr>
          <w:p>
            <w:r>
              <w:t>ปรับตัวให้เข้ากับธรรมเนียมของสังคมที่อยู่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9C27B0"/>
              </w:rPr>
              <w:t>คน-สังคม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160"/>
          </w:tcPr>
          <w:p>
            <w:r>
              <w:t>พายเรือในอ่าง</w:t>
            </w:r>
          </w:p>
        </w:tc>
        <w:tc>
          <w:tcPr>
            <w:tcW w:type="dxa" w:w="2160"/>
          </w:tcPr>
          <w:p>
            <w:r>
              <w:t>ทำงานวนเวียนอยู่กับที่ ไม่มีความคืบหน้า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160"/>
            <w:shd w:val="clear" w:color="auto" w:fill="FAFAFA"/>
          </w:tcPr>
          <w:p>
            <w:r>
              <w:t>มือไม่พายเอาเท้าราน้ำ</w:t>
            </w:r>
          </w:p>
        </w:tc>
        <w:tc>
          <w:tcPr>
            <w:tcW w:type="dxa" w:w="2160"/>
            <w:shd w:val="clear" w:color="auto" w:fill="FAFAFA"/>
          </w:tcPr>
          <w:p>
            <w:r>
              <w:t>ไม่ช่วยงานแล้วยังขัดขวางอีก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160"/>
          </w:tcPr>
          <w:p>
            <w:r>
              <w:t>ผักชีโรยหน้า</w:t>
            </w:r>
          </w:p>
        </w:tc>
        <w:tc>
          <w:tcPr>
            <w:tcW w:type="dxa" w:w="2160"/>
          </w:tcPr>
          <w:p>
            <w:r>
              <w:t>ทำอะไรผิวเผินแค่ให้ดูดีภายนอก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9C27B0"/>
              </w:rPr>
              <w:t>คน-สังคม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160"/>
            <w:shd w:val="clear" w:color="auto" w:fill="FAFAFA"/>
          </w:tcPr>
          <w:p>
            <w:r>
              <w:t>ช้างตายทั้งตัวเอาใบบัวมาปิด</w:t>
            </w:r>
          </w:p>
        </w:tc>
        <w:tc>
          <w:tcPr>
            <w:tcW w:type="dxa" w:w="2160"/>
            <w:shd w:val="clear" w:color="auto" w:fill="FAFAFA"/>
          </w:tcPr>
          <w:p>
            <w:r>
              <w:t>พยายามปิดบังเรื่องใหญ่ที่เห็นชัดอยู่แล้ว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160"/>
          </w:tcPr>
          <w:p>
            <w:r>
              <w:t>น้ำลดตอผุด</w:t>
            </w:r>
          </w:p>
        </w:tc>
        <w:tc>
          <w:tcPr>
            <w:tcW w:type="dxa" w:w="2160"/>
          </w:tcPr>
          <w:p>
            <w:r>
              <w:t>ความชั่วที่ซ่อนไว้จะปรากฏเมื่อหมดอำนาจ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2196F3"/>
              </w:rPr>
              <w:t>ธรรมชาติ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160"/>
            <w:shd w:val="clear" w:color="auto" w:fill="FAFAFA"/>
          </w:tcPr>
          <w:p>
            <w:r>
              <w:t>งมเข็มในมหาสมุทร</w:t>
            </w:r>
          </w:p>
        </w:tc>
        <w:tc>
          <w:tcPr>
            <w:tcW w:type="dxa" w:w="2160"/>
            <w:shd w:val="clear" w:color="auto" w:fill="FAFAFA"/>
          </w:tcPr>
          <w:p>
            <w:r>
              <w:t>ทำสิ่งที่ยากมากและมีโอกาสสำเร็จน้อย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160"/>
          </w:tcPr>
          <w:p>
            <w:r>
              <w:t>หนูตกถังข้าวสาร</w:t>
            </w:r>
          </w:p>
        </w:tc>
        <w:tc>
          <w:tcPr>
            <w:tcW w:type="dxa" w:w="2160"/>
          </w:tcPr>
          <w:p>
            <w:r>
              <w:t>คนจนได้ดีเพราะแต่งงานกับคนมีฐานะ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160"/>
            <w:shd w:val="clear" w:color="auto" w:fill="FAFAFA"/>
          </w:tcPr>
          <w:p>
            <w:r>
              <w:t>ดินพอกหางหมู</w:t>
            </w:r>
          </w:p>
        </w:tc>
        <w:tc>
          <w:tcPr>
            <w:tcW w:type="dxa" w:w="2160"/>
            <w:shd w:val="clear" w:color="auto" w:fill="FAFAFA"/>
          </w:tcPr>
          <w:p>
            <w:r>
              <w:t>ปล่อยปัญหาทิ้งไว้จนสะสมใหญ่โตขึ้นเรื่อย ๆ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2196F3"/>
              </w:rPr>
              <w:t>ธรรมชาติ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160"/>
          </w:tcPr>
          <w:p>
            <w:r>
              <w:t>ฝากปลาไว้กับแมว</w:t>
            </w:r>
          </w:p>
        </w:tc>
        <w:tc>
          <w:tcPr>
            <w:tcW w:type="dxa" w:w="2160"/>
          </w:tcPr>
          <w:p>
            <w:r>
              <w:t>มอบหมายงานให้คนที่ไม่น่าไว้วางใจ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160"/>
            <w:shd w:val="clear" w:color="auto" w:fill="FAFAFA"/>
          </w:tcPr>
          <w:p>
            <w:r>
              <w:t>คางคกขึ้นวอ</w:t>
            </w:r>
          </w:p>
        </w:tc>
        <w:tc>
          <w:tcPr>
            <w:tcW w:type="dxa" w:w="2160"/>
            <w:shd w:val="clear" w:color="auto" w:fill="FAFAFA"/>
          </w:tcPr>
          <w:p>
            <w:r>
              <w:t>คนฐานะต่ำต้อยพอได้ดีก็วางท่าเย่อหยิ่ง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9C27B0"/>
              </w:rPr>
              <w:t>คน-สังคม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160"/>
          </w:tcPr>
          <w:p>
            <w:r>
              <w:t>เห็นกงจักรเป็นดอกบัว</w:t>
            </w:r>
          </w:p>
        </w:tc>
        <w:tc>
          <w:tcPr>
            <w:tcW w:type="dxa" w:w="2160"/>
          </w:tcPr>
          <w:p>
            <w:r>
              <w:t>มองสิ่งไม่ดีว่าเป็นสิ่งดี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2196F3"/>
              </w:rPr>
              <w:t>ธรรมชาติ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160"/>
            <w:shd w:val="clear" w:color="auto" w:fill="FAFAFA"/>
          </w:tcPr>
          <w:p>
            <w:r>
              <w:t>เอาไม้ซีกไปงัดไม้ซุง</w:t>
            </w:r>
          </w:p>
        </w:tc>
        <w:tc>
          <w:tcPr>
            <w:tcW w:type="dxa" w:w="2160"/>
            <w:shd w:val="clear" w:color="auto" w:fill="FAFAFA"/>
          </w:tcPr>
          <w:p>
            <w:r>
              <w:t>ผู้น้อยพยายามต่อกรกับผู้มีอำนาจมากกว่า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160"/>
          </w:tcPr>
          <w:p>
            <w:r>
              <w:t>ไก่เห็นตีนงู งูเห็นนมไก่</w:t>
            </w:r>
          </w:p>
        </w:tc>
        <w:tc>
          <w:tcPr>
            <w:tcW w:type="dxa" w:w="2160"/>
          </w:tcPr>
          <w:p>
            <w:r>
              <w:t>ต่างฝ่ายต่างรู้ความลับของกันและกัน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160"/>
            <w:shd w:val="clear" w:color="auto" w:fill="FAFAFA"/>
          </w:tcPr>
          <w:p>
            <w:r>
              <w:t>เส้นผมบังภูเขา</w:t>
            </w:r>
          </w:p>
        </w:tc>
        <w:tc>
          <w:tcPr>
            <w:tcW w:type="dxa" w:w="2160"/>
            <w:shd w:val="clear" w:color="auto" w:fill="FAFAFA"/>
          </w:tcPr>
          <w:p>
            <w:r>
              <w:t>เรื่องเล็ก ๆ บดบังจนมองไม่เห็นเรื่องใหญ่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2196F3"/>
              </w:rPr>
              <w:t>ธรรมชาติ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160"/>
          </w:tcPr>
          <w:p>
            <w:r>
              <w:t>ความวัวไม่ทันหาย ความควายเข้ามาแทรก</w:t>
            </w:r>
          </w:p>
        </w:tc>
        <w:tc>
          <w:tcPr>
            <w:tcW w:type="dxa" w:w="2160"/>
          </w:tcPr>
          <w:p>
            <w:r>
              <w:t>ปัญหาเก่ายังไม่ทันจบ ปัญหาใหม่ก็ซ้อนเข้ามาอีก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160"/>
            <w:shd w:val="clear" w:color="auto" w:fill="FAFAFA"/>
          </w:tcPr>
          <w:p>
            <w:r>
              <w:t>อ้อยเข้าปากช้าง</w:t>
            </w:r>
          </w:p>
        </w:tc>
        <w:tc>
          <w:tcPr>
            <w:tcW w:type="dxa" w:w="2160"/>
            <w:shd w:val="clear" w:color="auto" w:fill="FAFAFA"/>
          </w:tcPr>
          <w:p>
            <w:r>
              <w:t>ของดีตกไปอยู่ในมือผู้อื่นแล้วยากจะได้คืน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160"/>
          </w:tcPr>
          <w:p>
            <w:r>
              <w:t>ไก่ได้พลอย</w:t>
            </w:r>
          </w:p>
        </w:tc>
        <w:tc>
          <w:tcPr>
            <w:tcW w:type="dxa" w:w="2160"/>
          </w:tcPr>
          <w:p>
            <w:r>
              <w:t>ได้ของมีค่าแต่ไม่รู้คุณค่า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160"/>
            <w:shd w:val="clear" w:color="auto" w:fill="FAFAFA"/>
          </w:tcPr>
          <w:p>
            <w:r>
              <w:t>น้ำกลิ้งบนใบบอน</w:t>
            </w:r>
          </w:p>
        </w:tc>
        <w:tc>
          <w:tcPr>
            <w:tcW w:type="dxa" w:w="2160"/>
            <w:shd w:val="clear" w:color="auto" w:fill="FAFAFA"/>
          </w:tcPr>
          <w:p>
            <w:r>
              <w:t>คนใจโลเล เปลี่ยนใจง่าย ไม่แน่นอน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2196F3"/>
              </w:rPr>
              <w:t>ธรรมชาติ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160"/>
          </w:tcPr>
          <w:p>
            <w:r>
              <w:t>กว่าถั่วจะสุก งาก็ไหม้</w:t>
            </w:r>
          </w:p>
        </w:tc>
        <w:tc>
          <w:tcPr>
            <w:tcW w:type="dxa" w:w="2160"/>
          </w:tcPr>
          <w:p>
            <w:r>
              <w:t>ตัดสินใจช้าจนเสียสิ่งสำคัญไป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160"/>
            <w:shd w:val="clear" w:color="auto" w:fill="FAFAFA"/>
          </w:tcPr>
          <w:p>
            <w:r>
              <w:t>สอนจระเข้ให้ว่ายน้ำ</w:t>
            </w:r>
          </w:p>
        </w:tc>
        <w:tc>
          <w:tcPr>
            <w:tcW w:type="dxa" w:w="2160"/>
            <w:shd w:val="clear" w:color="auto" w:fill="FAFAFA"/>
          </w:tcPr>
          <w:p>
            <w:r>
              <w:t>สอนสิ่งที่เขาเก่งอยู่แล้ว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160"/>
          </w:tcPr>
          <w:p>
            <w:r>
              <w:t>มะนาวไม่มีน้ำ</w:t>
            </w:r>
          </w:p>
        </w:tc>
        <w:tc>
          <w:tcPr>
            <w:tcW w:type="dxa" w:w="2160"/>
          </w:tcPr>
          <w:p>
            <w:r>
              <w:t>คนพูดจาห้วน ไม่มีไมตรีจิต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F44336"/>
              </w:rPr>
              <w:t>การสื่อสาร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160"/>
            <w:shd w:val="clear" w:color="auto" w:fill="FAFAFA"/>
          </w:tcPr>
          <w:p>
            <w:r>
              <w:t>เอามะพร้าวห้าวไปขายสวน</w:t>
            </w:r>
          </w:p>
        </w:tc>
        <w:tc>
          <w:tcPr>
            <w:tcW w:type="dxa" w:w="2160"/>
            <w:shd w:val="clear" w:color="auto" w:fill="FAFAFA"/>
          </w:tcPr>
          <w:p>
            <w:r>
              <w:t>เอาความรู้ไปอวดผู้เชี่ยวชาญในเรื่องนั้น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2196F3"/>
              </w:rPr>
              <w:t>ธรรมชาติ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160"/>
          </w:tcPr>
          <w:p>
            <w:r>
              <w:t>ขุดบ่อล่อปลา</w:t>
            </w:r>
          </w:p>
        </w:tc>
        <w:tc>
          <w:tcPr>
            <w:tcW w:type="dxa" w:w="2160"/>
          </w:tcPr>
          <w:p>
            <w:r>
              <w:t>วางแผนล่อลวงเพื่อผลประโยชน์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160"/>
            <w:shd w:val="clear" w:color="auto" w:fill="FAFAFA"/>
          </w:tcPr>
          <w:p>
            <w:r>
              <w:t>เขียนเสือให้วัวกลัว</w:t>
            </w:r>
          </w:p>
        </w:tc>
        <w:tc>
          <w:tcPr>
            <w:tcW w:type="dxa" w:w="2160"/>
            <w:shd w:val="clear" w:color="auto" w:fill="FAFAFA"/>
          </w:tcPr>
          <w:p>
            <w:r>
              <w:t>ทำสิ่งใดเพื่อข่มขู่หรือหลอกให้กลัว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F44336"/>
              </w:rPr>
              <w:t>การสื่อสาร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160"/>
          </w:tcPr>
          <w:p>
            <w:r>
              <w:t>ผีซ้ำด้ำพลอย</w:t>
            </w:r>
          </w:p>
        </w:tc>
        <w:tc>
          <w:tcPr>
            <w:tcW w:type="dxa" w:w="2160"/>
          </w:tcPr>
          <w:p>
            <w:r>
              <w:t>เคราะห์ร้ายซ้ำแล้วซ้ำเล่า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9C27B0"/>
              </w:rPr>
              <w:t>คน-สังคม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160"/>
            <w:shd w:val="clear" w:color="auto" w:fill="FAFAFA"/>
          </w:tcPr>
          <w:p>
            <w:r>
              <w:t>ตีปลาหน้าไซ</w:t>
            </w:r>
          </w:p>
        </w:tc>
        <w:tc>
          <w:tcPr>
            <w:tcW w:type="dxa" w:w="2160"/>
            <w:shd w:val="clear" w:color="auto" w:fill="FAFAFA"/>
          </w:tcPr>
          <w:p>
            <w:r>
              <w:t>ขัดขวางหรือแย่งชิงผลประโยชน์ของผู้อื่น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160"/>
          </w:tcPr>
          <w:p>
            <w:r>
              <w:t>ลิงได้แก้ว</w:t>
            </w:r>
          </w:p>
        </w:tc>
        <w:tc>
          <w:tcPr>
            <w:tcW w:type="dxa" w:w="2160"/>
          </w:tcPr>
          <w:p>
            <w:r>
              <w:t>ได้ของดีแต่ไม่รู้จักรักษา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160"/>
            <w:shd w:val="clear" w:color="auto" w:fill="FAFAFA"/>
          </w:tcPr>
          <w:p>
            <w:r>
              <w:t>รีดเลือดกับปู</w:t>
            </w:r>
          </w:p>
        </w:tc>
        <w:tc>
          <w:tcPr>
            <w:tcW w:type="dxa" w:w="2160"/>
            <w:shd w:val="clear" w:color="auto" w:fill="FAFAFA"/>
          </w:tcPr>
          <w:p>
            <w:r>
              <w:t>ขูดรีดเอาจากคนที่ไม่มีจะให้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160"/>
          </w:tcPr>
          <w:p>
            <w:r>
              <w:t>ชุบมือเปิบ</w:t>
            </w:r>
          </w:p>
        </w:tc>
        <w:tc>
          <w:tcPr>
            <w:tcW w:type="dxa" w:w="2160"/>
          </w:tcPr>
          <w:p>
            <w:r>
              <w:t>ฉวยเอาผลประโยชน์โดยไม่ออกแรง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160"/>
            <w:shd w:val="clear" w:color="auto" w:fill="FAFAFA"/>
          </w:tcPr>
          <w:p>
            <w:r>
              <w:t>วัวสันหลังหวะ</w:t>
            </w:r>
          </w:p>
        </w:tc>
        <w:tc>
          <w:tcPr>
            <w:tcW w:type="dxa" w:w="2160"/>
            <w:shd w:val="clear" w:color="auto" w:fill="FAFAFA"/>
          </w:tcPr>
          <w:p>
            <w:r>
              <w:t>คนมีความผิดจึงหวาดระแวงอยู่ตลอด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4CAF50"/>
              </w:rPr>
              <w:t>สัตว์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160"/>
          </w:tcPr>
          <w:p>
            <w:r>
              <w:t>จับเสือมือเปล่า</w:t>
            </w:r>
          </w:p>
        </w:tc>
        <w:tc>
          <w:tcPr>
            <w:tcW w:type="dxa" w:w="2160"/>
          </w:tcPr>
          <w:p>
            <w:r>
              <w:t>ได้ผลประโยชน์โดยไม่ต้องลงทุน</w:t>
            </w:r>
          </w:p>
        </w:tc>
        <w:tc>
          <w:tcPr>
            <w:tcW w:type="dxa" w:w="2160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  <w:tr>
        <w:tc>
          <w:tcPr>
            <w:tcW w:type="dxa" w:w="2160"/>
            <w:shd w:val="clear" w:color="auto" w:fill="FAFAFA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160"/>
            <w:shd w:val="clear" w:color="auto" w:fill="FAFAFA"/>
          </w:tcPr>
          <w:p>
            <w:r>
              <w:t>ไม่เห็นน้ำตัดกระบอก ไม่เห็นกระรอกโก่งหน้าไม้</w:t>
            </w:r>
          </w:p>
        </w:tc>
        <w:tc>
          <w:tcPr>
            <w:tcW w:type="dxa" w:w="2160"/>
            <w:shd w:val="clear" w:color="auto" w:fill="FAFAFA"/>
          </w:tcPr>
          <w:p>
            <w:r>
              <w:t>รีบทำอะไรก่อนเวลาอันควร ยังไม่ถึงเวลาก็ลงมือ</w:t>
            </w:r>
          </w:p>
        </w:tc>
        <w:tc>
          <w:tcPr>
            <w:tcW w:type="dxa" w:w="2160"/>
            <w:shd w:val="clear" w:color="auto" w:fill="FAFAFA"/>
          </w:tcPr>
          <w:p>
            <w:pPr>
              <w:jc w:val="center"/>
            </w:pPr>
            <w:r/>
            <w:r>
              <w:rPr>
                <w:b/>
                <w:color w:val="FF9800"/>
              </w:rPr>
              <w:t>การกระทำ</w:t>
            </w:r>
          </w:p>
        </w:tc>
      </w:tr>
    </w:tbl>
    <w:p/>
    <w:p>
      <w:pPr>
        <w:jc w:val="center"/>
      </w:pPr>
      <w:r>
        <w:rPr>
          <w:color w:val="9E9E9E"/>
          <w:sz w:val="18"/>
        </w:rPr>
        <w:t>ดูคลังคำพังเพยครบทุกพยัญชนะที่ wordyguru.com/a/คำพังเพย/category/ก-ฮ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